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8" w:rsidRPr="00625D03" w:rsidRDefault="00987208" w:rsidP="00FC01B7">
      <w:pPr>
        <w:pStyle w:val="a7"/>
        <w:jc w:val="center"/>
        <w:rPr>
          <w:rFonts w:eastAsia="Times New Roman"/>
          <w:sz w:val="48"/>
          <w:lang w:eastAsia="ru-RU"/>
        </w:rPr>
      </w:pPr>
      <w:r w:rsidRPr="00625D03">
        <w:rPr>
          <w:rFonts w:eastAsia="Times New Roman"/>
          <w:noProof/>
          <w:lang w:eastAsia="ru-RU"/>
        </w:rPr>
        <w:drawing>
          <wp:inline distT="0" distB="0" distL="0" distR="0">
            <wp:extent cx="72961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208" w:rsidRPr="00625D03" w:rsidRDefault="00987208" w:rsidP="00987208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625D0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СОВЕТ ДЕПУТАТОВ</w:t>
      </w:r>
    </w:p>
    <w:p w:rsidR="00987208" w:rsidRPr="00625D03" w:rsidRDefault="00987208" w:rsidP="00987208">
      <w:pPr>
        <w:tabs>
          <w:tab w:val="center" w:pos="396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625D03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Юрюзанского городского поселения </w:t>
      </w:r>
    </w:p>
    <w:p w:rsidR="00987208" w:rsidRPr="00625D03" w:rsidRDefault="00987208" w:rsidP="00987208">
      <w:pPr>
        <w:tabs>
          <w:tab w:val="center" w:pos="3969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D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</w:t>
      </w:r>
      <w:proofErr w:type="gramStart"/>
      <w:r w:rsidRPr="00625D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625D0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  <w:r w:rsidRPr="00625D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</w:p>
    <w:p w:rsidR="00987208" w:rsidRPr="00625D03" w:rsidRDefault="00B151D4" w:rsidP="009872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151D4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line id="Прямая соединительная линия 2" o:spid="_x0000_s1026" style="position:absolute;z-index:251659264;visibility:visible" from="-10.5pt,2.55pt" to="483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" o:allowincell="f" strokeweight="3pt">
            <v:stroke linestyle="thinThin"/>
          </v:line>
        </w:pict>
      </w:r>
    </w:p>
    <w:p w:rsidR="00987208" w:rsidRPr="00625D03" w:rsidRDefault="00987208" w:rsidP="009872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5D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5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625D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5D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26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70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2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97371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113059" w:rsidRDefault="00113059" w:rsidP="009872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EC3" w:rsidRPr="00723187" w:rsidRDefault="000D4EC3" w:rsidP="0098720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7208" w:rsidRDefault="00987208" w:rsidP="006E7013">
      <w:pPr>
        <w:pStyle w:val="a9"/>
        <w:tabs>
          <w:tab w:val="clear" w:pos="8306"/>
          <w:tab w:val="right" w:pos="9355"/>
        </w:tabs>
        <w:ind w:right="5102"/>
        <w:jc w:val="both"/>
        <w:rPr>
          <w:sz w:val="27"/>
          <w:szCs w:val="27"/>
        </w:rPr>
      </w:pPr>
      <w:r w:rsidRPr="00723187">
        <w:rPr>
          <w:sz w:val="27"/>
          <w:szCs w:val="27"/>
        </w:rPr>
        <w:t xml:space="preserve">О внесении </w:t>
      </w:r>
      <w:r w:rsidR="001A2299" w:rsidRPr="00723187">
        <w:rPr>
          <w:sz w:val="27"/>
          <w:szCs w:val="27"/>
        </w:rPr>
        <w:t xml:space="preserve">дополнений </w:t>
      </w:r>
      <w:r w:rsidR="003734C6" w:rsidRPr="00723187">
        <w:rPr>
          <w:sz w:val="27"/>
          <w:szCs w:val="27"/>
        </w:rPr>
        <w:t>в</w:t>
      </w:r>
      <w:r w:rsidR="00701ACB" w:rsidRPr="00723187">
        <w:rPr>
          <w:sz w:val="27"/>
          <w:szCs w:val="27"/>
        </w:rPr>
        <w:t xml:space="preserve"> прогнозный план приватизации на 20</w:t>
      </w:r>
      <w:r w:rsidR="008E26AD">
        <w:rPr>
          <w:sz w:val="27"/>
          <w:szCs w:val="27"/>
        </w:rPr>
        <w:t>2</w:t>
      </w:r>
      <w:r w:rsidR="006E7013">
        <w:rPr>
          <w:sz w:val="27"/>
          <w:szCs w:val="27"/>
        </w:rPr>
        <w:t xml:space="preserve">2 </w:t>
      </w:r>
      <w:r w:rsidR="00701ACB" w:rsidRPr="00723187">
        <w:rPr>
          <w:sz w:val="27"/>
          <w:szCs w:val="27"/>
        </w:rPr>
        <w:t>г.</w:t>
      </w:r>
      <w:r w:rsidR="003734C6" w:rsidRPr="00723187">
        <w:rPr>
          <w:sz w:val="27"/>
          <w:szCs w:val="27"/>
        </w:rPr>
        <w:t>, утвержденн</w:t>
      </w:r>
      <w:r w:rsidR="00D550BB" w:rsidRPr="00723187">
        <w:rPr>
          <w:sz w:val="27"/>
          <w:szCs w:val="27"/>
        </w:rPr>
        <w:t>ый</w:t>
      </w:r>
      <w:r w:rsidR="003734C6" w:rsidRPr="00723187">
        <w:rPr>
          <w:sz w:val="27"/>
          <w:szCs w:val="27"/>
        </w:rPr>
        <w:t xml:space="preserve"> Решением Совета депутатов Юрюзанского городского поселения от </w:t>
      </w:r>
      <w:r w:rsidR="006E7013">
        <w:rPr>
          <w:sz w:val="27"/>
          <w:szCs w:val="27"/>
        </w:rPr>
        <w:t>31</w:t>
      </w:r>
      <w:r w:rsidR="003734C6" w:rsidRPr="00723187">
        <w:rPr>
          <w:sz w:val="27"/>
          <w:szCs w:val="27"/>
        </w:rPr>
        <w:t>.01.20</w:t>
      </w:r>
      <w:r w:rsidR="008E26AD">
        <w:rPr>
          <w:sz w:val="27"/>
          <w:szCs w:val="27"/>
        </w:rPr>
        <w:t>2</w:t>
      </w:r>
      <w:r w:rsidR="006E7013">
        <w:rPr>
          <w:sz w:val="27"/>
          <w:szCs w:val="27"/>
        </w:rPr>
        <w:t>2</w:t>
      </w:r>
      <w:r w:rsidR="003734C6" w:rsidRPr="00723187">
        <w:rPr>
          <w:sz w:val="27"/>
          <w:szCs w:val="27"/>
        </w:rPr>
        <w:t xml:space="preserve"> г. №</w:t>
      </w:r>
      <w:r w:rsidR="00D56055">
        <w:rPr>
          <w:sz w:val="27"/>
          <w:szCs w:val="27"/>
        </w:rPr>
        <w:t xml:space="preserve"> </w:t>
      </w:r>
      <w:r w:rsidR="006E7013">
        <w:rPr>
          <w:sz w:val="27"/>
          <w:szCs w:val="27"/>
        </w:rPr>
        <w:t>11</w:t>
      </w:r>
      <w:r w:rsidR="00332521">
        <w:rPr>
          <w:sz w:val="27"/>
          <w:szCs w:val="27"/>
        </w:rPr>
        <w:t>3</w:t>
      </w:r>
      <w:r w:rsidR="00701ACB" w:rsidRPr="00723187">
        <w:rPr>
          <w:sz w:val="27"/>
          <w:szCs w:val="27"/>
        </w:rPr>
        <w:t>.</w:t>
      </w:r>
    </w:p>
    <w:p w:rsidR="006E7013" w:rsidRPr="00723187" w:rsidRDefault="006E7013" w:rsidP="006E7013">
      <w:pPr>
        <w:pStyle w:val="a9"/>
        <w:tabs>
          <w:tab w:val="clear" w:pos="8306"/>
          <w:tab w:val="right" w:pos="9355"/>
        </w:tabs>
        <w:ind w:right="5102"/>
        <w:jc w:val="both"/>
        <w:rPr>
          <w:sz w:val="27"/>
          <w:szCs w:val="27"/>
        </w:rPr>
      </w:pPr>
    </w:p>
    <w:p w:rsidR="00987208" w:rsidRPr="00723187" w:rsidRDefault="00987208" w:rsidP="000536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7231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</w:t>
      </w:r>
      <w:r w:rsidR="003734C6" w:rsidRPr="007231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Российской Федерации», Уставом</w:t>
      </w:r>
      <w:r w:rsidRPr="007231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Юрюзанского городского поселения и Положением от 27.09.2006г. № 190 «О порядке приватизации муниципального имущества Юрюзанского городского поселения»</w:t>
      </w:r>
      <w:r w:rsidR="000536E0" w:rsidRPr="007231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7231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75CC9" w:rsidRPr="007231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Совет депутатов Юрюзанского городского поселения</w:t>
      </w:r>
    </w:p>
    <w:p w:rsidR="00987208" w:rsidRPr="00723187" w:rsidRDefault="00987208" w:rsidP="00053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РЕШАЕТ:</w:t>
      </w:r>
    </w:p>
    <w:p w:rsidR="009975DD" w:rsidRDefault="009975DD" w:rsidP="00784B5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</w:t>
      </w:r>
      <w:r w:rsidR="00723187"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Приложение №</w:t>
      </w:r>
      <w:r w:rsidR="00723187"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Прогнозн</w:t>
      </w:r>
      <w:r w:rsidR="00784B5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</w:t>
      </w:r>
      <w:r w:rsidR="00784B5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приватизации муниципального имущества на 20</w:t>
      </w:r>
      <w:r w:rsidR="008E26A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E701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год, утвержденно</w:t>
      </w:r>
      <w:r w:rsidR="00784B58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Совета депутатов Юрюзанского городского поселения от «</w:t>
      </w:r>
      <w:r w:rsidR="006E7013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>» января 20</w:t>
      </w:r>
      <w:r w:rsidR="008E26A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E701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 w:rsidR="00723187"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7013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33252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следующи</w:t>
      </w:r>
      <w:r w:rsidR="00332521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</w:t>
      </w:r>
      <w:r w:rsidR="00332521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2318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tbl>
      <w:tblPr>
        <w:tblStyle w:val="ab"/>
        <w:tblW w:w="9990" w:type="dxa"/>
        <w:tblInd w:w="108" w:type="dxa"/>
        <w:tblLayout w:type="fixed"/>
        <w:tblLook w:val="04A0"/>
      </w:tblPr>
      <w:tblGrid>
        <w:gridCol w:w="567"/>
        <w:gridCol w:w="1460"/>
        <w:gridCol w:w="2835"/>
        <w:gridCol w:w="993"/>
        <w:gridCol w:w="1942"/>
        <w:gridCol w:w="1134"/>
        <w:gridCol w:w="1059"/>
      </w:tblGrid>
      <w:tr w:rsidR="001B3E70" w:rsidTr="00BB54E5">
        <w:tc>
          <w:tcPr>
            <w:tcW w:w="567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0B0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60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объектов</w:t>
            </w:r>
          </w:p>
        </w:tc>
        <w:tc>
          <w:tcPr>
            <w:tcW w:w="2835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993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gramStart"/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²)</w:t>
            </w:r>
          </w:p>
        </w:tc>
        <w:tc>
          <w:tcPr>
            <w:tcW w:w="1942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использования характеристики</w:t>
            </w:r>
          </w:p>
        </w:tc>
        <w:tc>
          <w:tcPr>
            <w:tcW w:w="1134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Арендатор</w:t>
            </w:r>
          </w:p>
        </w:tc>
        <w:tc>
          <w:tcPr>
            <w:tcW w:w="1059" w:type="dxa"/>
            <w:vAlign w:val="center"/>
          </w:tcPr>
          <w:p w:rsidR="001B3E70" w:rsidRPr="001B3E70" w:rsidRDefault="001B3E7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Оценочная цена продажи (руб.)</w:t>
            </w:r>
          </w:p>
        </w:tc>
      </w:tr>
      <w:tr w:rsidR="001B3E70" w:rsidTr="00BB54E5">
        <w:tc>
          <w:tcPr>
            <w:tcW w:w="567" w:type="dxa"/>
            <w:vAlign w:val="center"/>
          </w:tcPr>
          <w:p w:rsidR="001B3E70" w:rsidRPr="001B3E70" w:rsidRDefault="00332521" w:rsidP="006E7013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7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34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60" w:type="dxa"/>
            <w:vAlign w:val="center"/>
          </w:tcPr>
          <w:p w:rsidR="001B3E70" w:rsidRPr="000B0177" w:rsidRDefault="000B0177" w:rsidP="00A33FE6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177">
              <w:rPr>
                <w:rFonts w:ascii="Times New Roman" w:hAnsi="Times New Roman" w:cs="Times New Roman"/>
                <w:sz w:val="18"/>
                <w:szCs w:val="18"/>
              </w:rPr>
              <w:t>Холодильная система</w:t>
            </w:r>
            <w:r w:rsidR="00A33FE6" w:rsidRPr="000B0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187" w:rsidRPr="000B0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A5DFE" w:rsidRPr="00332521" w:rsidRDefault="000B0177" w:rsidP="000B0177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(месторасположение оборудования) </w:t>
            </w:r>
            <w:r w:rsidR="00332521"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обл., </w:t>
            </w:r>
            <w:proofErr w:type="spellStart"/>
            <w:r w:rsidR="00332521" w:rsidRPr="00332521">
              <w:rPr>
                <w:rFonts w:ascii="Times New Roman" w:hAnsi="Times New Roman" w:cs="Times New Roman"/>
                <w:sz w:val="18"/>
                <w:szCs w:val="18"/>
              </w:rPr>
              <w:t>Катав-Ивановский</w:t>
            </w:r>
            <w:proofErr w:type="spellEnd"/>
            <w:r w:rsidR="00332521"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Юрюзань, ул. Советская, д.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2521"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помещение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proofErr w:type="gramEnd"/>
          </w:p>
        </w:tc>
        <w:tc>
          <w:tcPr>
            <w:tcW w:w="993" w:type="dxa"/>
            <w:vAlign w:val="center"/>
          </w:tcPr>
          <w:p w:rsidR="001B3E70" w:rsidRPr="004136B9" w:rsidRDefault="000B0177" w:rsidP="00332521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942" w:type="dxa"/>
            <w:vAlign w:val="center"/>
          </w:tcPr>
          <w:p w:rsidR="001B3E70" w:rsidRPr="00BB54E5" w:rsidRDefault="000B0177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177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r w:rsidR="00EE4B27">
              <w:rPr>
                <w:rFonts w:ascii="Times New Roman" w:hAnsi="Times New Roman" w:cs="Times New Roman"/>
                <w:sz w:val="18"/>
                <w:szCs w:val="18"/>
              </w:rPr>
              <w:t xml:space="preserve">, балансовая стоимость </w:t>
            </w:r>
            <w:r w:rsidR="00EE4B27" w:rsidRPr="00BB54E5">
              <w:rPr>
                <w:rFonts w:ascii="Times New Roman" w:hAnsi="Times New Roman" w:cs="Times New Roman"/>
                <w:sz w:val="18"/>
                <w:szCs w:val="18"/>
              </w:rPr>
              <w:t>136 500 (сто тридцать шесть тысяч пятьсот рублей) 00 копеек.</w:t>
            </w:r>
          </w:p>
        </w:tc>
        <w:tc>
          <w:tcPr>
            <w:tcW w:w="1134" w:type="dxa"/>
            <w:vAlign w:val="center"/>
          </w:tcPr>
          <w:p w:rsidR="001B3E70" w:rsidRPr="004136B9" w:rsidRDefault="008E26AD" w:rsidP="00D56055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59" w:type="dxa"/>
            <w:vAlign w:val="center"/>
          </w:tcPr>
          <w:p w:rsidR="001B3E70" w:rsidRPr="004136B9" w:rsidRDefault="00842900" w:rsidP="008D349A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EE4B27" w:rsidTr="00BB54E5">
        <w:tc>
          <w:tcPr>
            <w:tcW w:w="567" w:type="dxa"/>
            <w:vAlign w:val="center"/>
          </w:tcPr>
          <w:p w:rsidR="00EE4B27" w:rsidRDefault="00EE4B27" w:rsidP="006E7013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460" w:type="dxa"/>
            <w:vAlign w:val="center"/>
          </w:tcPr>
          <w:p w:rsidR="00EE4B27" w:rsidRPr="00EE4B27" w:rsidRDefault="00EE4B27" w:rsidP="00A33FE6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B27">
              <w:rPr>
                <w:rFonts w:ascii="Times New Roman" w:hAnsi="Times New Roman" w:cs="Times New Roman"/>
                <w:sz w:val="18"/>
                <w:szCs w:val="18"/>
              </w:rPr>
              <w:t>Холодильная установка</w:t>
            </w:r>
          </w:p>
        </w:tc>
        <w:tc>
          <w:tcPr>
            <w:tcW w:w="2835" w:type="dxa"/>
            <w:vAlign w:val="center"/>
          </w:tcPr>
          <w:p w:rsidR="00EE4B27" w:rsidRPr="00332521" w:rsidRDefault="00EE4B27" w:rsidP="00DB1E19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(месторасположение оборудования) 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обл., </w:t>
            </w:r>
            <w:proofErr w:type="spellStart"/>
            <w:r w:rsidRPr="00332521">
              <w:rPr>
                <w:rFonts w:ascii="Times New Roman" w:hAnsi="Times New Roman" w:cs="Times New Roman"/>
                <w:sz w:val="18"/>
                <w:szCs w:val="18"/>
              </w:rPr>
              <w:t>Катав-Ивановский</w:t>
            </w:r>
            <w:proofErr w:type="spellEnd"/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Юрюзань, ул. Советская, д.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помещение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proofErr w:type="gramEnd"/>
          </w:p>
        </w:tc>
        <w:tc>
          <w:tcPr>
            <w:tcW w:w="993" w:type="dxa"/>
          </w:tcPr>
          <w:p w:rsidR="00EE4B27" w:rsidRPr="00AC7142" w:rsidRDefault="00EE4B27" w:rsidP="00EE4B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942" w:type="dxa"/>
            <w:vAlign w:val="center"/>
          </w:tcPr>
          <w:p w:rsidR="00EE4B27" w:rsidRPr="004136B9" w:rsidRDefault="00EE4B27" w:rsidP="00BB54E5">
            <w:pPr>
              <w:pStyle w:val="a5"/>
              <w:widowControl w:val="0"/>
              <w:tabs>
                <w:tab w:val="left" w:pos="-293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177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балансовая стоимость</w:t>
            </w:r>
            <w:r w:rsidR="00062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2970" w:rsidRPr="00BB54E5">
              <w:rPr>
                <w:rFonts w:ascii="Times New Roman" w:hAnsi="Times New Roman" w:cs="Times New Roman"/>
                <w:sz w:val="18"/>
                <w:szCs w:val="18"/>
              </w:rPr>
              <w:t>64 884 (шестьдесят четыре тысячи восемьсот восемьдесят четыре рубля) 20 копеек</w:t>
            </w:r>
          </w:p>
        </w:tc>
        <w:tc>
          <w:tcPr>
            <w:tcW w:w="1134" w:type="dxa"/>
            <w:vAlign w:val="center"/>
          </w:tcPr>
          <w:p w:rsidR="00EE4B27" w:rsidRPr="004136B9" w:rsidRDefault="00EE4B27" w:rsidP="00540455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59" w:type="dxa"/>
            <w:vAlign w:val="center"/>
          </w:tcPr>
          <w:p w:rsidR="00EE4B27" w:rsidRPr="004136B9" w:rsidRDefault="00EE4B27" w:rsidP="00540455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EE4B27" w:rsidTr="00BB54E5">
        <w:tc>
          <w:tcPr>
            <w:tcW w:w="567" w:type="dxa"/>
            <w:vAlign w:val="center"/>
          </w:tcPr>
          <w:p w:rsidR="00EE4B27" w:rsidRDefault="00EE4B27" w:rsidP="006E7013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460" w:type="dxa"/>
            <w:vAlign w:val="center"/>
          </w:tcPr>
          <w:p w:rsidR="00EE4B27" w:rsidRPr="00EE4B27" w:rsidRDefault="00EE4B27" w:rsidP="00A33FE6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B27">
              <w:rPr>
                <w:rFonts w:ascii="Times New Roman" w:hAnsi="Times New Roman" w:cs="Times New Roman"/>
                <w:sz w:val="18"/>
                <w:szCs w:val="18"/>
              </w:rPr>
              <w:t>Холодильное оборудование</w:t>
            </w:r>
          </w:p>
        </w:tc>
        <w:tc>
          <w:tcPr>
            <w:tcW w:w="2835" w:type="dxa"/>
            <w:vAlign w:val="center"/>
          </w:tcPr>
          <w:p w:rsidR="00EE4B27" w:rsidRPr="00332521" w:rsidRDefault="00EE4B27" w:rsidP="00DB1E19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(месторасположение оборудования) 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обл., </w:t>
            </w:r>
            <w:proofErr w:type="spellStart"/>
            <w:r w:rsidRPr="00332521">
              <w:rPr>
                <w:rFonts w:ascii="Times New Roman" w:hAnsi="Times New Roman" w:cs="Times New Roman"/>
                <w:sz w:val="18"/>
                <w:szCs w:val="18"/>
              </w:rPr>
              <w:t>Катав-Ивановский</w:t>
            </w:r>
            <w:proofErr w:type="spellEnd"/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Юрюзань, ул. Советская, д.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помещение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proofErr w:type="gramEnd"/>
          </w:p>
        </w:tc>
        <w:tc>
          <w:tcPr>
            <w:tcW w:w="993" w:type="dxa"/>
          </w:tcPr>
          <w:p w:rsidR="00EE4B27" w:rsidRPr="00AC7142" w:rsidRDefault="00EE4B27" w:rsidP="00EE4B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942" w:type="dxa"/>
          </w:tcPr>
          <w:p w:rsidR="00EE4B27" w:rsidRPr="00BB54E5" w:rsidRDefault="00EE4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7F2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балансовая стоимость</w:t>
            </w:r>
            <w:r w:rsidR="00062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2970" w:rsidRPr="00BB54E5">
              <w:rPr>
                <w:rFonts w:ascii="Times New Roman" w:hAnsi="Times New Roman" w:cs="Times New Roman"/>
                <w:sz w:val="18"/>
                <w:szCs w:val="18"/>
              </w:rPr>
              <w:t>114 234 (сто четырнадцать тысяч двести тридцать четыре рубля) 91 копейка</w:t>
            </w:r>
          </w:p>
        </w:tc>
        <w:tc>
          <w:tcPr>
            <w:tcW w:w="1134" w:type="dxa"/>
            <w:vAlign w:val="center"/>
          </w:tcPr>
          <w:p w:rsidR="00EE4B27" w:rsidRPr="004136B9" w:rsidRDefault="00EE4B27" w:rsidP="00540455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059" w:type="dxa"/>
            <w:vAlign w:val="center"/>
          </w:tcPr>
          <w:p w:rsidR="00EE4B27" w:rsidRPr="004136B9" w:rsidRDefault="00EE4B27" w:rsidP="00540455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EE4B27" w:rsidTr="00BB54E5">
        <w:tc>
          <w:tcPr>
            <w:tcW w:w="567" w:type="dxa"/>
            <w:vAlign w:val="center"/>
          </w:tcPr>
          <w:p w:rsidR="00EE4B27" w:rsidRDefault="00EE4B27" w:rsidP="006E7013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460" w:type="dxa"/>
            <w:vAlign w:val="center"/>
          </w:tcPr>
          <w:p w:rsidR="00EE4B27" w:rsidRPr="00EE4B27" w:rsidRDefault="00EE4B27" w:rsidP="00A33FE6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B27">
              <w:rPr>
                <w:rFonts w:ascii="Times New Roman" w:hAnsi="Times New Roman" w:cs="Times New Roman"/>
                <w:sz w:val="18"/>
                <w:szCs w:val="18"/>
              </w:rPr>
              <w:t>Промышленная холодильная камера</w:t>
            </w:r>
          </w:p>
        </w:tc>
        <w:tc>
          <w:tcPr>
            <w:tcW w:w="2835" w:type="dxa"/>
            <w:vAlign w:val="center"/>
          </w:tcPr>
          <w:p w:rsidR="00EE4B27" w:rsidRPr="00332521" w:rsidRDefault="00EE4B27" w:rsidP="0033252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(месторасположение оборудования) 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обл., </w:t>
            </w:r>
            <w:proofErr w:type="spellStart"/>
            <w:r w:rsidRPr="00332521">
              <w:rPr>
                <w:rFonts w:ascii="Times New Roman" w:hAnsi="Times New Roman" w:cs="Times New Roman"/>
                <w:sz w:val="18"/>
                <w:szCs w:val="18"/>
              </w:rPr>
              <w:t>Катав-Ивановский</w:t>
            </w:r>
            <w:proofErr w:type="spellEnd"/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район, г. Юрюзань, ул. Советская, д.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25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нежилое помещение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proofErr w:type="gramEnd"/>
          </w:p>
        </w:tc>
        <w:tc>
          <w:tcPr>
            <w:tcW w:w="993" w:type="dxa"/>
          </w:tcPr>
          <w:p w:rsidR="00EE4B27" w:rsidRPr="00AC7142" w:rsidRDefault="00EE4B27" w:rsidP="00EE4B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-//-</w:t>
            </w:r>
          </w:p>
        </w:tc>
        <w:tc>
          <w:tcPr>
            <w:tcW w:w="1942" w:type="dxa"/>
          </w:tcPr>
          <w:p w:rsidR="00062970" w:rsidRPr="00BB54E5" w:rsidRDefault="00EE4B27" w:rsidP="00BB5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7F2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балансовая стоимость</w:t>
            </w:r>
            <w:r w:rsidR="000629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2970" w:rsidRPr="00BB54E5">
              <w:rPr>
                <w:rFonts w:ascii="Times New Roman" w:hAnsi="Times New Roman" w:cs="Times New Roman"/>
                <w:sz w:val="18"/>
                <w:szCs w:val="18"/>
              </w:rPr>
              <w:t xml:space="preserve">3262 (три тысячи двести шестьдесят </w:t>
            </w:r>
            <w:r w:rsidR="00062970" w:rsidRPr="00BB5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два рубля) 46 копеек.</w:t>
            </w:r>
          </w:p>
          <w:p w:rsidR="00EE4B27" w:rsidRPr="00BB54E5" w:rsidRDefault="00EE4B27" w:rsidP="00BB54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B27" w:rsidRPr="004136B9" w:rsidRDefault="00EE4B27" w:rsidP="00CC7F40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-//-</w:t>
            </w:r>
          </w:p>
        </w:tc>
        <w:tc>
          <w:tcPr>
            <w:tcW w:w="1059" w:type="dxa"/>
            <w:vAlign w:val="center"/>
          </w:tcPr>
          <w:p w:rsidR="00EE4B27" w:rsidRPr="004136B9" w:rsidRDefault="00EE4B27" w:rsidP="00CC7F40">
            <w:pPr>
              <w:pStyle w:val="a5"/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6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</w:tbl>
    <w:p w:rsidR="00972D12" w:rsidRPr="006E23D9" w:rsidRDefault="00723187" w:rsidP="00EA2658">
      <w:pPr>
        <w:tabs>
          <w:tab w:val="center" w:pos="4153"/>
          <w:tab w:val="right" w:pos="8306"/>
        </w:tabs>
        <w:spacing w:before="120" w:line="240" w:lineRule="auto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536E0" w:rsidRPr="006E23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972D12" w:rsidRPr="006E23D9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</w:t>
      </w:r>
      <w:r w:rsidR="00E973A5" w:rsidRPr="006E23D9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="00972D12" w:rsidRPr="006E23D9">
        <w:rPr>
          <w:rFonts w:ascii="Times New Roman" w:eastAsia="Times New Roman" w:hAnsi="Times New Roman"/>
          <w:sz w:val="27"/>
          <w:szCs w:val="27"/>
          <w:lang w:eastAsia="ru-RU"/>
        </w:rPr>
        <w:t>ешение вступает в силу с момента обнародования на информационных стендах городского поселения и размещения на официальном сайте Юрюзанского городского поселения.</w:t>
      </w:r>
      <w:r w:rsidR="00972D12" w:rsidRPr="006E23D9">
        <w:rPr>
          <w:sz w:val="27"/>
          <w:szCs w:val="27"/>
        </w:rPr>
        <w:t xml:space="preserve"> </w:t>
      </w:r>
    </w:p>
    <w:p w:rsidR="00A33FE6" w:rsidRPr="006E23D9" w:rsidRDefault="00A33FE6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2D12" w:rsidRPr="006E23D9" w:rsidRDefault="00972D12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E23D9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Председатель Совета депутатов </w:t>
      </w:r>
    </w:p>
    <w:p w:rsidR="00972D12" w:rsidRPr="006E23D9" w:rsidRDefault="00972D12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E23D9">
        <w:rPr>
          <w:rFonts w:ascii="Times New Roman" w:eastAsia="Times New Roman" w:hAnsi="Times New Roman"/>
          <w:sz w:val="27"/>
          <w:szCs w:val="27"/>
          <w:lang w:eastAsia="ru-RU"/>
        </w:rPr>
        <w:t xml:space="preserve">Юрюзанского городского поселения                                                 А.Г. Куранов </w:t>
      </w:r>
    </w:p>
    <w:p w:rsidR="00972D12" w:rsidRPr="006E23D9" w:rsidRDefault="00972D12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2D12" w:rsidRPr="006E23D9" w:rsidRDefault="00113059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E23D9">
        <w:rPr>
          <w:rFonts w:ascii="Times New Roman" w:eastAsia="Times New Roman" w:hAnsi="Times New Roman"/>
          <w:sz w:val="27"/>
          <w:szCs w:val="27"/>
          <w:lang w:eastAsia="ru-RU"/>
        </w:rPr>
        <w:t>Глав</w:t>
      </w:r>
      <w:r w:rsidR="006E23D9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6E23D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6E23D9">
        <w:rPr>
          <w:rFonts w:ascii="Times New Roman" w:eastAsia="Times New Roman" w:hAnsi="Times New Roman"/>
          <w:sz w:val="27"/>
          <w:szCs w:val="27"/>
          <w:lang w:eastAsia="ru-RU"/>
        </w:rPr>
        <w:t>Юрюзанского</w:t>
      </w:r>
      <w:proofErr w:type="spellEnd"/>
      <w:r w:rsidRPr="006E23D9">
        <w:rPr>
          <w:rFonts w:ascii="Times New Roman" w:eastAsia="Times New Roman" w:hAnsi="Times New Roman"/>
          <w:sz w:val="27"/>
          <w:szCs w:val="27"/>
          <w:lang w:eastAsia="ru-RU"/>
        </w:rPr>
        <w:t xml:space="preserve"> городского поселения                                 </w:t>
      </w:r>
      <w:r w:rsidR="00EE4B2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F374D6" w:rsidRPr="006E23D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E4B27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F374D6" w:rsidRPr="006E23D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EE4B27">
        <w:rPr>
          <w:rFonts w:ascii="Times New Roman" w:eastAsia="Times New Roman" w:hAnsi="Times New Roman"/>
          <w:sz w:val="27"/>
          <w:szCs w:val="27"/>
          <w:lang w:eastAsia="ru-RU"/>
        </w:rPr>
        <w:t>Добровольский</w:t>
      </w:r>
    </w:p>
    <w:p w:rsidR="00972D12" w:rsidRPr="006E23D9" w:rsidRDefault="00972D12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72D12" w:rsidRDefault="00972D12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521" w:rsidRDefault="00332521" w:rsidP="00972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2E7" w:rsidRDefault="005502E7" w:rsidP="00972D12"/>
    <w:sectPr w:rsidR="005502E7" w:rsidSect="00511F0B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3371"/>
    <w:multiLevelType w:val="multilevel"/>
    <w:tmpl w:val="41FCE6E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7208"/>
    <w:rsid w:val="00023C21"/>
    <w:rsid w:val="0004428B"/>
    <w:rsid w:val="000536E0"/>
    <w:rsid w:val="00055B6D"/>
    <w:rsid w:val="00062970"/>
    <w:rsid w:val="000B0177"/>
    <w:rsid w:val="000B19D8"/>
    <w:rsid w:val="000C6A3A"/>
    <w:rsid w:val="000D4EB6"/>
    <w:rsid w:val="000D4EC3"/>
    <w:rsid w:val="00101C33"/>
    <w:rsid w:val="00113059"/>
    <w:rsid w:val="001A2299"/>
    <w:rsid w:val="001B3E70"/>
    <w:rsid w:val="001F7578"/>
    <w:rsid w:val="00241E4E"/>
    <w:rsid w:val="00290FEC"/>
    <w:rsid w:val="002D6FDD"/>
    <w:rsid w:val="002E3A7C"/>
    <w:rsid w:val="00332521"/>
    <w:rsid w:val="003734C6"/>
    <w:rsid w:val="00400A3B"/>
    <w:rsid w:val="004136B9"/>
    <w:rsid w:val="00475B28"/>
    <w:rsid w:val="004B44AF"/>
    <w:rsid w:val="0050258D"/>
    <w:rsid w:val="00511F0B"/>
    <w:rsid w:val="00526FC8"/>
    <w:rsid w:val="005502E7"/>
    <w:rsid w:val="0065125C"/>
    <w:rsid w:val="0066365E"/>
    <w:rsid w:val="006A6C69"/>
    <w:rsid w:val="006C0FAE"/>
    <w:rsid w:val="006D6530"/>
    <w:rsid w:val="006E23D9"/>
    <w:rsid w:val="006E7013"/>
    <w:rsid w:val="00701ACB"/>
    <w:rsid w:val="00723187"/>
    <w:rsid w:val="00732BD9"/>
    <w:rsid w:val="007708E1"/>
    <w:rsid w:val="00784B58"/>
    <w:rsid w:val="00787A92"/>
    <w:rsid w:val="007C0F42"/>
    <w:rsid w:val="007F20A8"/>
    <w:rsid w:val="008125AA"/>
    <w:rsid w:val="0083266C"/>
    <w:rsid w:val="00842900"/>
    <w:rsid w:val="0085430F"/>
    <w:rsid w:val="008C4C05"/>
    <w:rsid w:val="008D349A"/>
    <w:rsid w:val="008E26AD"/>
    <w:rsid w:val="009026A1"/>
    <w:rsid w:val="00917157"/>
    <w:rsid w:val="0091776E"/>
    <w:rsid w:val="00972D12"/>
    <w:rsid w:val="00987208"/>
    <w:rsid w:val="00997371"/>
    <w:rsid w:val="009975DD"/>
    <w:rsid w:val="009B3822"/>
    <w:rsid w:val="009B65ED"/>
    <w:rsid w:val="00A00220"/>
    <w:rsid w:val="00A0723D"/>
    <w:rsid w:val="00A21721"/>
    <w:rsid w:val="00A238C4"/>
    <w:rsid w:val="00A33FE6"/>
    <w:rsid w:val="00A70EFE"/>
    <w:rsid w:val="00A7105A"/>
    <w:rsid w:val="00A97539"/>
    <w:rsid w:val="00AC3D8C"/>
    <w:rsid w:val="00AE76C6"/>
    <w:rsid w:val="00AF2513"/>
    <w:rsid w:val="00B06731"/>
    <w:rsid w:val="00B151D4"/>
    <w:rsid w:val="00B75CC9"/>
    <w:rsid w:val="00BA0857"/>
    <w:rsid w:val="00BB54E5"/>
    <w:rsid w:val="00BD63D7"/>
    <w:rsid w:val="00C13667"/>
    <w:rsid w:val="00C2305D"/>
    <w:rsid w:val="00C34B2B"/>
    <w:rsid w:val="00C449EE"/>
    <w:rsid w:val="00CD2180"/>
    <w:rsid w:val="00CD4AFB"/>
    <w:rsid w:val="00D239F2"/>
    <w:rsid w:val="00D32672"/>
    <w:rsid w:val="00D550BB"/>
    <w:rsid w:val="00D56055"/>
    <w:rsid w:val="00DA106C"/>
    <w:rsid w:val="00DA5DFE"/>
    <w:rsid w:val="00DB044F"/>
    <w:rsid w:val="00DB1E19"/>
    <w:rsid w:val="00DD26FE"/>
    <w:rsid w:val="00DD3DB6"/>
    <w:rsid w:val="00DD5ABC"/>
    <w:rsid w:val="00DF594B"/>
    <w:rsid w:val="00E11D59"/>
    <w:rsid w:val="00E13128"/>
    <w:rsid w:val="00E44F13"/>
    <w:rsid w:val="00E7784C"/>
    <w:rsid w:val="00E84A1A"/>
    <w:rsid w:val="00E973A5"/>
    <w:rsid w:val="00EA2658"/>
    <w:rsid w:val="00ED12B8"/>
    <w:rsid w:val="00EE4B27"/>
    <w:rsid w:val="00EF04EA"/>
    <w:rsid w:val="00F13498"/>
    <w:rsid w:val="00F374D6"/>
    <w:rsid w:val="00F44003"/>
    <w:rsid w:val="00F51EB9"/>
    <w:rsid w:val="00F95F4C"/>
    <w:rsid w:val="00FB20A2"/>
    <w:rsid w:val="00FC01B7"/>
    <w:rsid w:val="00FC2B52"/>
    <w:rsid w:val="00FE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25C"/>
    <w:pPr>
      <w:ind w:left="720"/>
      <w:contextualSpacing/>
    </w:pPr>
  </w:style>
  <w:style w:type="paragraph" w:styleId="a6">
    <w:name w:val="No Spacing"/>
    <w:uiPriority w:val="1"/>
    <w:qFormat/>
    <w:rsid w:val="006D6530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FC0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0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rsid w:val="003734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3734C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1B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6E23D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125C"/>
    <w:pPr>
      <w:ind w:left="720"/>
      <w:contextualSpacing/>
    </w:pPr>
  </w:style>
  <w:style w:type="paragraph" w:styleId="a6">
    <w:name w:val="No Spacing"/>
    <w:uiPriority w:val="1"/>
    <w:qFormat/>
    <w:rsid w:val="006D6530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FC01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C01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03CF-762F-4657-9251-62A10CE3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 Windows</cp:lastModifiedBy>
  <cp:revision>11</cp:revision>
  <cp:lastPrinted>2022-03-17T09:18:00Z</cp:lastPrinted>
  <dcterms:created xsi:type="dcterms:W3CDTF">2021-05-14T08:30:00Z</dcterms:created>
  <dcterms:modified xsi:type="dcterms:W3CDTF">2022-03-31T04:29:00Z</dcterms:modified>
</cp:coreProperties>
</file>